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9CC3E" w14:textId="51DFCB36" w:rsidR="00CF1F1F" w:rsidRDefault="00CF1F1F" w:rsidP="00CF1F1F">
      <w:pPr>
        <w:spacing w:after="224"/>
        <w:rPr>
          <w:b/>
          <w:sz w:val="24"/>
        </w:rPr>
      </w:pPr>
      <w:r>
        <w:rPr>
          <w:b/>
          <w:sz w:val="24"/>
        </w:rPr>
        <w:t>Woolston 6</w:t>
      </w:r>
      <w:r w:rsidRPr="00CF1F1F">
        <w:rPr>
          <w:b/>
          <w:sz w:val="24"/>
          <w:vertAlign w:val="superscript"/>
        </w:rPr>
        <w:t>th</w:t>
      </w:r>
      <w:r>
        <w:rPr>
          <w:b/>
          <w:sz w:val="24"/>
        </w:rPr>
        <w:t xml:space="preserve"> Form College </w:t>
      </w:r>
    </w:p>
    <w:p w14:paraId="59BB7068" w14:textId="064B4927" w:rsidR="00251A48" w:rsidRDefault="00CF1F1F" w:rsidP="00CF1F1F">
      <w:pPr>
        <w:spacing w:after="224"/>
      </w:pPr>
      <w:r>
        <w:rPr>
          <w:noProof/>
        </w:rPr>
        <w:drawing>
          <wp:anchor distT="0" distB="0" distL="114300" distR="114300" simplePos="0" relativeHeight="251658240" behindDoc="0" locked="0" layoutInCell="1" allowOverlap="1" wp14:anchorId="603F3D9F" wp14:editId="04F06D3D">
            <wp:simplePos x="0" y="0"/>
            <wp:positionH relativeFrom="column">
              <wp:posOffset>5843270</wp:posOffset>
            </wp:positionH>
            <wp:positionV relativeFrom="paragraph">
              <wp:posOffset>-271780</wp:posOffset>
            </wp:positionV>
            <wp:extent cx="699135" cy="523875"/>
            <wp:effectExtent l="0" t="0" r="5715" b="9525"/>
            <wp:wrapNone/>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9135" cy="523875"/>
                    </a:xfrm>
                    <a:prstGeom prst="rect">
                      <a:avLst/>
                    </a:prstGeom>
                  </pic:spPr>
                </pic:pic>
              </a:graphicData>
            </a:graphic>
          </wp:anchor>
        </w:drawing>
      </w:r>
      <w:r w:rsidR="005A3EA6">
        <w:rPr>
          <w:b/>
          <w:sz w:val="24"/>
        </w:rPr>
        <w:t>16 to 19 Bursary Fund Application Form: 202</w:t>
      </w:r>
      <w:r w:rsidR="00D77AA2">
        <w:rPr>
          <w:b/>
          <w:sz w:val="24"/>
        </w:rPr>
        <w:t>5-26</w:t>
      </w:r>
    </w:p>
    <w:p w14:paraId="71F1FB3B" w14:textId="77777777" w:rsidR="00CF1F1F" w:rsidRDefault="00CF1F1F">
      <w:pPr>
        <w:spacing w:after="0"/>
        <w:ind w:left="150" w:right="26" w:hanging="15"/>
        <w:rPr>
          <w:b/>
          <w:i/>
          <w:sz w:val="20"/>
        </w:rPr>
      </w:pPr>
    </w:p>
    <w:p w14:paraId="16519FF5" w14:textId="77777777" w:rsidR="00251A48" w:rsidRDefault="005A3EA6">
      <w:pPr>
        <w:spacing w:after="29" w:line="262" w:lineRule="auto"/>
        <w:ind w:left="145" w:hanging="10"/>
      </w:pPr>
      <w:r>
        <w:rPr>
          <w:sz w:val="20"/>
        </w:rPr>
        <w:t xml:space="preserve">Prior to completing this form please read the accompanying letter in order to establish whether or not you are eligible to apply. Proof of entitlement will be required to allow the processing of this form.  Please see </w:t>
      </w:r>
      <w:hyperlink r:id="rId6">
        <w:r>
          <w:rPr>
            <w:color w:val="0563C1"/>
            <w:sz w:val="20"/>
            <w:u w:val="single" w:color="0563C1"/>
          </w:rPr>
          <w:t>https://www.gov.uk/1619-bursary-fund</w:t>
        </w:r>
      </w:hyperlink>
      <w:r>
        <w:rPr>
          <w:color w:val="0563C1"/>
          <w:sz w:val="20"/>
          <w:u w:val="single" w:color="0563C1"/>
        </w:rPr>
        <w:t xml:space="preserve"> </w:t>
      </w:r>
      <w:r>
        <w:rPr>
          <w:sz w:val="20"/>
        </w:rPr>
        <w:t>for further information.</w:t>
      </w:r>
    </w:p>
    <w:p w14:paraId="54723B7E" w14:textId="1FB3443E" w:rsidR="00251A48" w:rsidRDefault="005A3EA6">
      <w:pPr>
        <w:spacing w:after="258" w:line="262" w:lineRule="auto"/>
        <w:ind w:left="145" w:hanging="10"/>
      </w:pPr>
      <w:r>
        <w:rPr>
          <w:sz w:val="20"/>
        </w:rPr>
        <w:t xml:space="preserve">Please hand this form, along with supporting documentation, to </w:t>
      </w:r>
      <w:r w:rsidR="00CF1F1F">
        <w:rPr>
          <w:sz w:val="20"/>
        </w:rPr>
        <w:t xml:space="preserve">the College Office </w:t>
      </w:r>
      <w:r w:rsidR="00CF1F1F" w:rsidRPr="000F0B83">
        <w:rPr>
          <w:b/>
          <w:bCs/>
          <w:sz w:val="20"/>
          <w:highlight w:val="yellow"/>
          <w:u w:val="single"/>
        </w:rPr>
        <w:t xml:space="preserve">by </w:t>
      </w:r>
      <w:r w:rsidR="00C83B58" w:rsidRPr="00C83B58">
        <w:rPr>
          <w:b/>
          <w:bCs/>
          <w:sz w:val="20"/>
          <w:highlight w:val="yellow"/>
          <w:u w:val="single"/>
        </w:rPr>
        <w:t xml:space="preserve">FRIDAY </w:t>
      </w:r>
      <w:r w:rsidR="00375C35">
        <w:rPr>
          <w:b/>
          <w:bCs/>
          <w:sz w:val="20"/>
          <w:highlight w:val="yellow"/>
          <w:u w:val="single"/>
        </w:rPr>
        <w:t>30</w:t>
      </w:r>
      <w:r w:rsidR="00D77AA2" w:rsidRPr="00D77AA2">
        <w:rPr>
          <w:b/>
          <w:bCs/>
          <w:sz w:val="20"/>
          <w:highlight w:val="yellow"/>
          <w:u w:val="single"/>
          <w:vertAlign w:val="superscript"/>
        </w:rPr>
        <w:t>th</w:t>
      </w:r>
      <w:r w:rsidR="00D77AA2">
        <w:rPr>
          <w:b/>
          <w:bCs/>
          <w:sz w:val="20"/>
          <w:highlight w:val="yellow"/>
          <w:u w:val="single"/>
        </w:rPr>
        <w:t xml:space="preserve"> </w:t>
      </w:r>
      <w:r w:rsidR="00375C35">
        <w:rPr>
          <w:b/>
          <w:bCs/>
          <w:sz w:val="20"/>
          <w:highlight w:val="yellow"/>
          <w:u w:val="single"/>
        </w:rPr>
        <w:t>JANUARY</w:t>
      </w:r>
      <w:r w:rsidR="00C83B58" w:rsidRPr="00C83B58">
        <w:rPr>
          <w:b/>
          <w:bCs/>
          <w:sz w:val="20"/>
          <w:highlight w:val="yellow"/>
          <w:u w:val="single"/>
        </w:rPr>
        <w:t xml:space="preserve"> </w:t>
      </w:r>
      <w:r w:rsidR="00C83B58" w:rsidRPr="00BA23A6">
        <w:rPr>
          <w:b/>
          <w:bCs/>
          <w:sz w:val="20"/>
          <w:highlight w:val="yellow"/>
          <w:u w:val="single"/>
        </w:rPr>
        <w:t>202</w:t>
      </w:r>
      <w:r w:rsidR="00375C35" w:rsidRPr="00BA23A6">
        <w:rPr>
          <w:b/>
          <w:bCs/>
          <w:sz w:val="20"/>
          <w:highlight w:val="yellow"/>
          <w:u w:val="single"/>
        </w:rPr>
        <w:t>6</w:t>
      </w:r>
    </w:p>
    <w:p w14:paraId="3D61212C" w14:textId="77777777" w:rsidR="00251A48" w:rsidRDefault="005A3EA6">
      <w:pPr>
        <w:spacing w:after="29" w:line="262" w:lineRule="auto"/>
        <w:ind w:left="250" w:hanging="10"/>
      </w:pPr>
      <w:r>
        <w:rPr>
          <w:sz w:val="20"/>
        </w:rPr>
        <w:t xml:space="preserve">There are two types of </w:t>
      </w:r>
      <w:proofErr w:type="gramStart"/>
      <w:r>
        <w:rPr>
          <w:sz w:val="20"/>
        </w:rPr>
        <w:t>bursary</w:t>
      </w:r>
      <w:proofErr w:type="gramEnd"/>
      <w:r>
        <w:rPr>
          <w:sz w:val="20"/>
        </w:rPr>
        <w:t>:</w:t>
      </w:r>
    </w:p>
    <w:p w14:paraId="52426B00" w14:textId="77777777" w:rsidR="00251A48" w:rsidRDefault="005A3EA6">
      <w:pPr>
        <w:numPr>
          <w:ilvl w:val="0"/>
          <w:numId w:val="1"/>
        </w:numPr>
        <w:spacing w:after="29" w:line="262" w:lineRule="auto"/>
        <w:ind w:hanging="360"/>
      </w:pPr>
      <w:r>
        <w:rPr>
          <w:sz w:val="20"/>
        </w:rPr>
        <w:t>a bursary for a defined vulnerable group</w:t>
      </w:r>
    </w:p>
    <w:p w14:paraId="590FCCEB" w14:textId="77777777" w:rsidR="00251A48" w:rsidRDefault="005A3EA6">
      <w:pPr>
        <w:numPr>
          <w:ilvl w:val="0"/>
          <w:numId w:val="1"/>
        </w:numPr>
        <w:spacing w:after="279" w:line="262" w:lineRule="auto"/>
        <w:ind w:hanging="360"/>
      </w:pPr>
      <w:r>
        <w:rPr>
          <w:sz w:val="20"/>
        </w:rPr>
        <w:t>a discretionary bursary</w:t>
      </w:r>
    </w:p>
    <w:p w14:paraId="4E353F1E" w14:textId="77777777" w:rsidR="00251A48" w:rsidRDefault="005A3EA6">
      <w:pPr>
        <w:pStyle w:val="Heading1"/>
      </w:pPr>
      <w:r>
        <w:t>Bursary for a Defined Vulnerable Group</w:t>
      </w:r>
    </w:p>
    <w:p w14:paraId="6BC34361" w14:textId="77777777" w:rsidR="00251A48" w:rsidRDefault="005A3EA6">
      <w:pPr>
        <w:spacing w:after="7"/>
        <w:ind w:left="130" w:hanging="10"/>
      </w:pPr>
      <w:r>
        <w:rPr>
          <w:b/>
          <w:sz w:val="20"/>
        </w:rPr>
        <w:t>The defined vulnerable groups are students who are:</w:t>
      </w:r>
    </w:p>
    <w:p w14:paraId="3CFCC624" w14:textId="77777777" w:rsidR="00251A48" w:rsidRDefault="005A3EA6">
      <w:pPr>
        <w:numPr>
          <w:ilvl w:val="0"/>
          <w:numId w:val="2"/>
        </w:numPr>
        <w:spacing w:after="29" w:line="262" w:lineRule="auto"/>
        <w:ind w:hanging="360"/>
      </w:pPr>
      <w:r>
        <w:rPr>
          <w:sz w:val="20"/>
        </w:rPr>
        <w:t>in care (as defined by social services)</w:t>
      </w:r>
    </w:p>
    <w:p w14:paraId="484A2E1E" w14:textId="77777777" w:rsidR="00251A48" w:rsidRDefault="005A3EA6">
      <w:pPr>
        <w:numPr>
          <w:ilvl w:val="0"/>
          <w:numId w:val="2"/>
        </w:numPr>
        <w:spacing w:after="29" w:line="262" w:lineRule="auto"/>
        <w:ind w:hanging="360"/>
      </w:pPr>
      <w:r>
        <w:rPr>
          <w:sz w:val="20"/>
        </w:rPr>
        <w:t>care leavers</w:t>
      </w:r>
    </w:p>
    <w:p w14:paraId="60D802F9" w14:textId="3646B566" w:rsidR="00251A48" w:rsidRDefault="005A3EA6">
      <w:pPr>
        <w:numPr>
          <w:ilvl w:val="0"/>
          <w:numId w:val="2"/>
        </w:numPr>
        <w:spacing w:after="19" w:line="271" w:lineRule="auto"/>
        <w:ind w:hanging="360"/>
      </w:pPr>
      <w:r>
        <w:rPr>
          <w:color w:val="0B0C0C"/>
          <w:sz w:val="20"/>
        </w:rPr>
        <w:t xml:space="preserve">receiving Income Support, or Universal Credit because they are financially supporting themselves or financially supporting themselves </w:t>
      </w:r>
    </w:p>
    <w:p w14:paraId="59F6EEA3" w14:textId="77777777" w:rsidR="00251A48" w:rsidRDefault="005A3EA6">
      <w:pPr>
        <w:numPr>
          <w:ilvl w:val="0"/>
          <w:numId w:val="2"/>
        </w:numPr>
        <w:spacing w:after="325" w:line="271" w:lineRule="auto"/>
        <w:ind w:hanging="360"/>
      </w:pPr>
      <w:r>
        <w:rPr>
          <w:color w:val="0B0C0C"/>
          <w:sz w:val="20"/>
        </w:rPr>
        <w:t>receiving Disability Living Allowance or Personal Independence Payments in their own right as well as Employment and Support Allowance or Universal Credit in their own right</w:t>
      </w:r>
    </w:p>
    <w:p w14:paraId="712DB76E" w14:textId="77777777" w:rsidR="00251A48" w:rsidRDefault="005A3EA6">
      <w:pPr>
        <w:spacing w:after="0"/>
        <w:ind w:left="130" w:hanging="10"/>
      </w:pPr>
      <w:r>
        <w:rPr>
          <w:b/>
          <w:color w:val="0B0C0C"/>
          <w:sz w:val="20"/>
        </w:rPr>
        <w:t>Evidence of eligibility for a bursary for a defined vulnerable group</w:t>
      </w:r>
    </w:p>
    <w:p w14:paraId="01E2FD76" w14:textId="17B6CC6B" w:rsidR="00251A48" w:rsidRDefault="00CF1F1F">
      <w:pPr>
        <w:spacing w:after="19" w:line="271" w:lineRule="auto"/>
        <w:ind w:left="150" w:hanging="15"/>
      </w:pPr>
      <w:r>
        <w:rPr>
          <w:color w:val="0B0C0C"/>
          <w:sz w:val="20"/>
        </w:rPr>
        <w:t>We</w:t>
      </w:r>
      <w:r w:rsidR="005A3EA6">
        <w:rPr>
          <w:color w:val="0B0C0C"/>
          <w:sz w:val="20"/>
        </w:rPr>
        <w:t xml:space="preserve"> must obtain proof that students are eligible for a bursary for vulnerable groups</w:t>
      </w:r>
      <w:r>
        <w:rPr>
          <w:color w:val="0B0C0C"/>
          <w:sz w:val="20"/>
        </w:rPr>
        <w:t xml:space="preserve"> so will </w:t>
      </w:r>
      <w:r w:rsidR="005A3EA6">
        <w:rPr>
          <w:color w:val="0B0C0C"/>
          <w:sz w:val="20"/>
        </w:rPr>
        <w:t>ask for evidence from each student and retain copies for audit purposes. For example:</w:t>
      </w:r>
    </w:p>
    <w:p w14:paraId="7C224D23" w14:textId="77777777" w:rsidR="00251A48" w:rsidRDefault="005A3EA6">
      <w:pPr>
        <w:numPr>
          <w:ilvl w:val="0"/>
          <w:numId w:val="2"/>
        </w:numPr>
        <w:spacing w:after="19" w:line="271" w:lineRule="auto"/>
        <w:ind w:hanging="360"/>
      </w:pPr>
      <w:r>
        <w:rPr>
          <w:color w:val="0B0C0C"/>
          <w:sz w:val="20"/>
        </w:rPr>
        <w:t>for students who are in care or a care leaver, written confirmation of their current or previous looked-after status from the relevant local authority - this is the local authority that looks after them or provides their leaving care services. The evidence could be a letter or an email but must be clearly from the local authority</w:t>
      </w:r>
    </w:p>
    <w:p w14:paraId="4AF63D8A" w14:textId="77777777" w:rsidR="00251A48" w:rsidRDefault="005A3EA6">
      <w:pPr>
        <w:numPr>
          <w:ilvl w:val="0"/>
          <w:numId w:val="2"/>
        </w:numPr>
        <w:spacing w:after="19" w:line="271" w:lineRule="auto"/>
        <w:ind w:hanging="360"/>
      </w:pPr>
      <w:r>
        <w:rPr>
          <w:color w:val="0B0C0C"/>
          <w:sz w:val="20"/>
        </w:rPr>
        <w:t>for students in receipt of Income Support or Universal Credit, a copy of their Income Support or Universal Credit award notice</w:t>
      </w:r>
      <w:r>
        <w:rPr>
          <w:b/>
          <w:color w:val="0B0C0C"/>
          <w:sz w:val="20"/>
        </w:rPr>
        <w:t xml:space="preserve">. This must clearly state that the claim is in the student’s name/confirm they are entitled to the benefits in their own right. </w:t>
      </w:r>
      <w:r>
        <w:rPr>
          <w:color w:val="0B0C0C"/>
          <w:sz w:val="20"/>
        </w:rPr>
        <w:t>The evidence must not state any conditions that prevent them from participating in further education or training. For students in receipt of Universal Credit, institutions must also see a tenancy agreement in the student’s name, a child benefit receipt, children’s birth certificates, utility bills etc</w:t>
      </w:r>
    </w:p>
    <w:p w14:paraId="63A3B16B" w14:textId="77777777" w:rsidR="00251A48" w:rsidRDefault="005A3EA6">
      <w:pPr>
        <w:numPr>
          <w:ilvl w:val="0"/>
          <w:numId w:val="2"/>
        </w:numPr>
        <w:spacing w:after="304" w:line="271" w:lineRule="auto"/>
        <w:ind w:hanging="360"/>
      </w:pPr>
      <w:r>
        <w:rPr>
          <w:color w:val="0B0C0C"/>
          <w:sz w:val="20"/>
        </w:rPr>
        <w:t>for students receiving UC/ESA and Disability Living Allowance and Personal Independence Payments, a copy of their UC claim from DWP (UC claimants should be able to print off details of their award from their online account). Evidence of receipt of Disability Living Allowance or Personal Independence Payment, must also be provided</w:t>
      </w:r>
    </w:p>
    <w:p w14:paraId="19DA515B" w14:textId="77777777" w:rsidR="00251A48" w:rsidRDefault="005A3EA6">
      <w:pPr>
        <w:pStyle w:val="Heading1"/>
      </w:pPr>
      <w:r>
        <w:t>Discretionary Bursary</w:t>
      </w:r>
    </w:p>
    <w:p w14:paraId="676FD0B8" w14:textId="77777777" w:rsidR="00251A48" w:rsidRDefault="005A3EA6">
      <w:pPr>
        <w:spacing w:after="7"/>
        <w:ind w:left="130" w:hanging="10"/>
      </w:pPr>
      <w:r>
        <w:rPr>
          <w:b/>
          <w:sz w:val="20"/>
        </w:rPr>
        <w:t>Acceptable conditions to be awarded the discretionary bursary:</w:t>
      </w:r>
    </w:p>
    <w:p w14:paraId="068138F7" w14:textId="42BF2448" w:rsidR="00251A48" w:rsidRDefault="000F0B83">
      <w:pPr>
        <w:numPr>
          <w:ilvl w:val="0"/>
          <w:numId w:val="3"/>
        </w:numPr>
        <w:spacing w:after="29" w:line="262" w:lineRule="auto"/>
        <w:ind w:hanging="360"/>
      </w:pPr>
      <w:r>
        <w:rPr>
          <w:sz w:val="20"/>
        </w:rPr>
        <w:t>16-19 years old</w:t>
      </w:r>
    </w:p>
    <w:p w14:paraId="6E1C5A4A" w14:textId="77777777" w:rsidR="005055CC" w:rsidRPr="005055CC" w:rsidRDefault="000F0B83" w:rsidP="005055CC">
      <w:pPr>
        <w:numPr>
          <w:ilvl w:val="0"/>
          <w:numId w:val="3"/>
        </w:numPr>
        <w:spacing w:after="0" w:line="262" w:lineRule="auto"/>
        <w:ind w:hanging="360"/>
      </w:pPr>
      <w:r w:rsidRPr="005055CC">
        <w:rPr>
          <w:sz w:val="20"/>
        </w:rPr>
        <w:t xml:space="preserve">Allocated an EHCP </w:t>
      </w:r>
    </w:p>
    <w:p w14:paraId="63280751" w14:textId="45627B2D" w:rsidR="005055CC" w:rsidRDefault="005055CC" w:rsidP="005055CC">
      <w:pPr>
        <w:numPr>
          <w:ilvl w:val="0"/>
          <w:numId w:val="3"/>
        </w:numPr>
        <w:spacing w:after="295" w:line="262" w:lineRule="auto"/>
        <w:ind w:hanging="360"/>
      </w:pPr>
      <w:r w:rsidRPr="005055CC">
        <w:rPr>
          <w:sz w:val="20"/>
        </w:rPr>
        <w:t>Evidence of other exceptional circumstances – please attach an explanatory letter with this form</w:t>
      </w:r>
    </w:p>
    <w:p w14:paraId="29D8965F" w14:textId="77777777" w:rsidR="00251A48" w:rsidRDefault="005A3EA6">
      <w:pPr>
        <w:spacing w:after="0"/>
        <w:ind w:left="130" w:hanging="10"/>
        <w:rPr>
          <w:b/>
          <w:color w:val="0B0C0C"/>
          <w:sz w:val="20"/>
        </w:rPr>
      </w:pPr>
      <w:r>
        <w:rPr>
          <w:b/>
          <w:color w:val="0B0C0C"/>
          <w:sz w:val="20"/>
        </w:rPr>
        <w:t>Evidence of eligibility for a discretionary bursary</w:t>
      </w:r>
    </w:p>
    <w:p w14:paraId="4E78A175" w14:textId="77777777" w:rsidR="005055CC" w:rsidRDefault="005055CC" w:rsidP="005055CC">
      <w:pPr>
        <w:spacing w:after="0" w:line="262" w:lineRule="auto"/>
        <w:ind w:left="145" w:hanging="10"/>
      </w:pPr>
      <w:r>
        <w:rPr>
          <w:sz w:val="20"/>
        </w:rPr>
        <w:t>Please supply proof of your family’s income including details of any benefits received by your parents, in the form of:</w:t>
      </w:r>
    </w:p>
    <w:p w14:paraId="04D6F4A0" w14:textId="77777777" w:rsidR="005055CC" w:rsidRDefault="005055CC" w:rsidP="005055CC">
      <w:pPr>
        <w:numPr>
          <w:ilvl w:val="0"/>
          <w:numId w:val="3"/>
        </w:numPr>
        <w:spacing w:after="19" w:line="271" w:lineRule="auto"/>
        <w:ind w:hanging="360"/>
      </w:pPr>
      <w:r>
        <w:rPr>
          <w:color w:val="0B0C0C"/>
          <w:sz w:val="20"/>
        </w:rPr>
        <w:t xml:space="preserve">3 months’ </w:t>
      </w:r>
      <w:r>
        <w:rPr>
          <w:sz w:val="20"/>
        </w:rPr>
        <w:t xml:space="preserve">worth </w:t>
      </w:r>
      <w:r>
        <w:rPr>
          <w:color w:val="0B0C0C"/>
          <w:sz w:val="20"/>
        </w:rPr>
        <w:t>bank account statements</w:t>
      </w:r>
    </w:p>
    <w:p w14:paraId="45735FE9" w14:textId="37026036" w:rsidR="00840BA4" w:rsidRDefault="005055CC" w:rsidP="005055CC">
      <w:pPr>
        <w:numPr>
          <w:ilvl w:val="0"/>
          <w:numId w:val="3"/>
        </w:numPr>
        <w:spacing w:after="365" w:line="271" w:lineRule="auto"/>
        <w:ind w:hanging="360"/>
        <w:rPr>
          <w:color w:val="0B0C0C"/>
          <w:sz w:val="20"/>
        </w:rPr>
      </w:pPr>
      <w:r>
        <w:rPr>
          <w:color w:val="0B0C0C"/>
          <w:sz w:val="20"/>
        </w:rPr>
        <w:t>Universal Credit monthly award notices x 3</w:t>
      </w:r>
    </w:p>
    <w:p w14:paraId="7131C876" w14:textId="77777777" w:rsidR="00840BA4" w:rsidRDefault="00840BA4">
      <w:pPr>
        <w:rPr>
          <w:color w:val="0B0C0C"/>
          <w:sz w:val="20"/>
        </w:rPr>
      </w:pPr>
      <w:r>
        <w:rPr>
          <w:color w:val="0B0C0C"/>
          <w:sz w:val="20"/>
        </w:rPr>
        <w:br w:type="page"/>
      </w:r>
    </w:p>
    <w:p w14:paraId="778150B6" w14:textId="677C0DF4" w:rsidR="00840BA4" w:rsidRDefault="00840BA4" w:rsidP="00840BA4">
      <w:pPr>
        <w:spacing w:after="365" w:line="271" w:lineRule="auto"/>
        <w:ind w:left="840"/>
      </w:pPr>
      <w:r>
        <w:lastRenderedPageBreak/>
        <w:br/>
      </w:r>
      <w:r>
        <w:br/>
      </w:r>
    </w:p>
    <w:p w14:paraId="1D3028E0" w14:textId="77777777" w:rsidR="00840BA4" w:rsidRDefault="00840BA4">
      <w:r>
        <w:br w:type="page"/>
      </w:r>
    </w:p>
    <w:p w14:paraId="5BBABA1C" w14:textId="7B9A223D" w:rsidR="00251A48" w:rsidRDefault="005A3EA6" w:rsidP="005055CC">
      <w:pPr>
        <w:pStyle w:val="Heading1"/>
        <w:spacing w:after="281"/>
        <w:ind w:left="-5"/>
      </w:pPr>
      <w:r w:rsidRPr="005A3EA6">
        <w:rPr>
          <w:noProof/>
          <w:u w:val="none"/>
        </w:rPr>
        <w:lastRenderedPageBreak/>
        <w:drawing>
          <wp:anchor distT="0" distB="0" distL="114300" distR="114300" simplePos="0" relativeHeight="251659264" behindDoc="0" locked="0" layoutInCell="1" allowOverlap="1" wp14:anchorId="679740FE" wp14:editId="7BC67FA5">
            <wp:simplePos x="0" y="0"/>
            <wp:positionH relativeFrom="column">
              <wp:posOffset>5892966</wp:posOffset>
            </wp:positionH>
            <wp:positionV relativeFrom="paragraph">
              <wp:posOffset>-211814</wp:posOffset>
            </wp:positionV>
            <wp:extent cx="828675" cy="621030"/>
            <wp:effectExtent l="0" t="0" r="9525" b="762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8675" cy="621030"/>
                    </a:xfrm>
                    <a:prstGeom prst="rect">
                      <a:avLst/>
                    </a:prstGeom>
                  </pic:spPr>
                </pic:pic>
              </a:graphicData>
            </a:graphic>
          </wp:anchor>
        </w:drawing>
      </w:r>
      <w:r w:rsidR="005055CC">
        <w:t>S</w:t>
      </w:r>
      <w:r>
        <w:t>tudent application information</w:t>
      </w:r>
    </w:p>
    <w:p w14:paraId="6F743957" w14:textId="101F275E" w:rsidR="00CF1F1F" w:rsidRPr="00CF1F1F" w:rsidRDefault="00CF1F1F" w:rsidP="00CF1F1F">
      <w:pPr>
        <w:rPr>
          <w:b/>
          <w:bCs/>
        </w:rPr>
      </w:pPr>
      <w:r w:rsidRPr="00CF1F1F">
        <w:rPr>
          <w:b/>
          <w:bCs/>
        </w:rPr>
        <w:t>Section 1</w:t>
      </w:r>
    </w:p>
    <w:tbl>
      <w:tblPr>
        <w:tblStyle w:val="TableGrid0"/>
        <w:tblW w:w="0" w:type="auto"/>
        <w:tblInd w:w="137" w:type="dxa"/>
        <w:tblLook w:val="04A0" w:firstRow="1" w:lastRow="0" w:firstColumn="1" w:lastColumn="0" w:noHBand="0" w:noVBand="1"/>
      </w:tblPr>
      <w:tblGrid>
        <w:gridCol w:w="5150"/>
        <w:gridCol w:w="5292"/>
      </w:tblGrid>
      <w:tr w:rsidR="00CF1F1F" w14:paraId="658BAD1D" w14:textId="77777777" w:rsidTr="00CF1F1F">
        <w:tc>
          <w:tcPr>
            <w:tcW w:w="5150" w:type="dxa"/>
          </w:tcPr>
          <w:p w14:paraId="28D8EDF6" w14:textId="0445D1AA" w:rsidR="00CF1F1F" w:rsidRDefault="00CF1F1F">
            <w:pPr>
              <w:spacing w:after="281" w:line="265" w:lineRule="auto"/>
            </w:pPr>
            <w:r>
              <w:t>First Name:</w:t>
            </w:r>
          </w:p>
        </w:tc>
        <w:tc>
          <w:tcPr>
            <w:tcW w:w="5292" w:type="dxa"/>
          </w:tcPr>
          <w:p w14:paraId="252DB529" w14:textId="4A920B94" w:rsidR="00CF1F1F" w:rsidRDefault="00CF1F1F">
            <w:pPr>
              <w:spacing w:after="281" w:line="265" w:lineRule="auto"/>
            </w:pPr>
            <w:r>
              <w:t>Surname:</w:t>
            </w:r>
          </w:p>
        </w:tc>
      </w:tr>
      <w:tr w:rsidR="00CF1F1F" w14:paraId="64118FF3" w14:textId="77777777" w:rsidTr="00CF1F1F">
        <w:tc>
          <w:tcPr>
            <w:tcW w:w="5150" w:type="dxa"/>
          </w:tcPr>
          <w:p w14:paraId="3A7D111B" w14:textId="1606E392" w:rsidR="00CF1F1F" w:rsidRDefault="00CF1F1F">
            <w:pPr>
              <w:spacing w:after="281" w:line="265" w:lineRule="auto"/>
            </w:pPr>
            <w:r>
              <w:t>Date of Birth:</w:t>
            </w:r>
          </w:p>
        </w:tc>
        <w:tc>
          <w:tcPr>
            <w:tcW w:w="5292" w:type="dxa"/>
          </w:tcPr>
          <w:p w14:paraId="6B06199D" w14:textId="093D3C18" w:rsidR="00CF1F1F" w:rsidRDefault="00CF1F1F">
            <w:pPr>
              <w:spacing w:after="281" w:line="265" w:lineRule="auto"/>
            </w:pPr>
            <w:r>
              <w:t>Home telephone number:</w:t>
            </w:r>
          </w:p>
        </w:tc>
      </w:tr>
      <w:tr w:rsidR="00CF1F1F" w14:paraId="003EF96F" w14:textId="77777777" w:rsidTr="00CF1F1F">
        <w:tc>
          <w:tcPr>
            <w:tcW w:w="5150" w:type="dxa"/>
          </w:tcPr>
          <w:p w14:paraId="10CC371F" w14:textId="37F1E1F8" w:rsidR="00CF1F1F" w:rsidRDefault="00CF1F1F">
            <w:pPr>
              <w:spacing w:after="281" w:line="265" w:lineRule="auto"/>
            </w:pPr>
            <w:r>
              <w:t>Email:</w:t>
            </w:r>
          </w:p>
        </w:tc>
        <w:tc>
          <w:tcPr>
            <w:tcW w:w="5292" w:type="dxa"/>
          </w:tcPr>
          <w:p w14:paraId="056B4B93" w14:textId="452FBB22" w:rsidR="00CF1F1F" w:rsidRDefault="00CF1F1F">
            <w:pPr>
              <w:spacing w:after="281" w:line="265" w:lineRule="auto"/>
            </w:pPr>
            <w:r>
              <w:t>Mobile number:</w:t>
            </w:r>
          </w:p>
        </w:tc>
      </w:tr>
    </w:tbl>
    <w:p w14:paraId="1E34136E" w14:textId="16360A35" w:rsidR="00251A48" w:rsidRDefault="00251A48" w:rsidP="00CF1F1F">
      <w:pPr>
        <w:spacing w:after="0" w:line="265" w:lineRule="auto"/>
      </w:pPr>
    </w:p>
    <w:p w14:paraId="32324A8D" w14:textId="68BCA23A" w:rsidR="00CF1F1F" w:rsidRPr="00CF1F1F" w:rsidRDefault="00CF1F1F" w:rsidP="00CF1F1F">
      <w:pPr>
        <w:spacing w:after="0" w:line="265" w:lineRule="auto"/>
        <w:rPr>
          <w:b/>
          <w:bCs/>
        </w:rPr>
      </w:pPr>
      <w:r w:rsidRPr="00CF1F1F">
        <w:rPr>
          <w:b/>
          <w:bCs/>
        </w:rPr>
        <w:t>Section 2</w:t>
      </w:r>
    </w:p>
    <w:tbl>
      <w:tblPr>
        <w:tblStyle w:val="TableGrid"/>
        <w:tblW w:w="10461" w:type="dxa"/>
        <w:tblInd w:w="111" w:type="dxa"/>
        <w:tblCellMar>
          <w:top w:w="159" w:type="dxa"/>
          <w:left w:w="99" w:type="dxa"/>
          <w:bottom w:w="103" w:type="dxa"/>
          <w:right w:w="115" w:type="dxa"/>
        </w:tblCellMar>
        <w:tblLook w:val="04A0" w:firstRow="1" w:lastRow="0" w:firstColumn="1" w:lastColumn="0" w:noHBand="0" w:noVBand="1"/>
      </w:tblPr>
      <w:tblGrid>
        <w:gridCol w:w="1081"/>
        <w:gridCol w:w="9380"/>
      </w:tblGrid>
      <w:tr w:rsidR="00251A48" w14:paraId="1B52266D" w14:textId="77777777" w:rsidTr="00CF1F1F">
        <w:trPr>
          <w:trHeight w:val="400"/>
        </w:trPr>
        <w:tc>
          <w:tcPr>
            <w:tcW w:w="1081" w:type="dxa"/>
            <w:tcBorders>
              <w:top w:val="single" w:sz="8" w:space="0" w:color="000000"/>
              <w:left w:val="single" w:sz="8" w:space="0" w:color="000000"/>
              <w:bottom w:val="single" w:sz="8" w:space="0" w:color="000000"/>
              <w:right w:val="single" w:sz="8" w:space="0" w:color="000000"/>
            </w:tcBorders>
            <w:vAlign w:val="center"/>
          </w:tcPr>
          <w:p w14:paraId="4EDA1D8E" w14:textId="77777777" w:rsidR="00251A48" w:rsidRDefault="005A3EA6">
            <w:r>
              <w:rPr>
                <w:b/>
              </w:rPr>
              <w:t>Please tick</w:t>
            </w:r>
          </w:p>
        </w:tc>
        <w:tc>
          <w:tcPr>
            <w:tcW w:w="9380" w:type="dxa"/>
            <w:tcBorders>
              <w:top w:val="single" w:sz="8" w:space="0" w:color="000000"/>
              <w:left w:val="single" w:sz="8" w:space="0" w:color="000000"/>
              <w:bottom w:val="single" w:sz="8" w:space="0" w:color="000000"/>
              <w:right w:val="single" w:sz="8" w:space="0" w:color="000000"/>
            </w:tcBorders>
          </w:tcPr>
          <w:p w14:paraId="20ACAC13" w14:textId="77777777" w:rsidR="00251A48" w:rsidRDefault="005A3EA6">
            <w:pPr>
              <w:ind w:left="14"/>
            </w:pPr>
            <w:r>
              <w:rPr>
                <w:b/>
              </w:rPr>
              <w:t>Please indicate which bursary you believe you are eligible for and what evidence you are providing</w:t>
            </w:r>
          </w:p>
        </w:tc>
      </w:tr>
      <w:tr w:rsidR="00251A48" w14:paraId="13CFCECF" w14:textId="77777777" w:rsidTr="00CF1F1F">
        <w:trPr>
          <w:trHeight w:val="61"/>
        </w:trPr>
        <w:tc>
          <w:tcPr>
            <w:tcW w:w="1081" w:type="dxa"/>
            <w:tcBorders>
              <w:top w:val="single" w:sz="8" w:space="0" w:color="000000"/>
              <w:left w:val="single" w:sz="8" w:space="0" w:color="000000"/>
              <w:bottom w:val="single" w:sz="8" w:space="0" w:color="000000"/>
              <w:right w:val="single" w:sz="8" w:space="0" w:color="000000"/>
            </w:tcBorders>
            <w:shd w:val="clear" w:color="auto" w:fill="D9D9D9"/>
          </w:tcPr>
          <w:p w14:paraId="3998EF0D" w14:textId="77777777" w:rsidR="00251A48" w:rsidRDefault="00251A48"/>
        </w:tc>
        <w:tc>
          <w:tcPr>
            <w:tcW w:w="9380"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3B179C31" w14:textId="77777777" w:rsidR="00251A48" w:rsidRDefault="005A3EA6" w:rsidP="00CF1F1F">
            <w:r>
              <w:rPr>
                <w:b/>
              </w:rPr>
              <w:t>DEFINED VULNERABLE GROUP</w:t>
            </w:r>
          </w:p>
        </w:tc>
      </w:tr>
      <w:tr w:rsidR="00251A48" w14:paraId="6F8AA7A7" w14:textId="77777777">
        <w:trPr>
          <w:trHeight w:val="782"/>
        </w:trPr>
        <w:tc>
          <w:tcPr>
            <w:tcW w:w="1081" w:type="dxa"/>
            <w:tcBorders>
              <w:top w:val="single" w:sz="8" w:space="0" w:color="000000"/>
              <w:left w:val="single" w:sz="8" w:space="0" w:color="000000"/>
              <w:bottom w:val="single" w:sz="8" w:space="0" w:color="000000"/>
              <w:right w:val="single" w:sz="8" w:space="0" w:color="000000"/>
            </w:tcBorders>
          </w:tcPr>
          <w:p w14:paraId="263D87DC" w14:textId="77777777" w:rsidR="00251A48" w:rsidRDefault="00251A48"/>
        </w:tc>
        <w:tc>
          <w:tcPr>
            <w:tcW w:w="9380" w:type="dxa"/>
            <w:tcBorders>
              <w:top w:val="single" w:sz="8" w:space="0" w:color="000000"/>
              <w:left w:val="single" w:sz="8" w:space="0" w:color="000000"/>
              <w:bottom w:val="single" w:sz="8" w:space="0" w:color="000000"/>
              <w:right w:val="single" w:sz="8" w:space="0" w:color="000000"/>
            </w:tcBorders>
            <w:vAlign w:val="center"/>
          </w:tcPr>
          <w:p w14:paraId="2191C04A" w14:textId="77777777" w:rsidR="00251A48" w:rsidRDefault="005A3EA6">
            <w:pPr>
              <w:ind w:left="14" w:right="408"/>
            </w:pPr>
            <w:r>
              <w:t xml:space="preserve">I am applying for a bursary for a </w:t>
            </w:r>
            <w:r>
              <w:rPr>
                <w:b/>
              </w:rPr>
              <w:t xml:space="preserve">defined vulnerable group </w:t>
            </w:r>
            <w:r>
              <w:t xml:space="preserve">and have enclosed the following </w:t>
            </w:r>
            <w:r>
              <w:rPr>
                <w:i/>
              </w:rPr>
              <w:t xml:space="preserve">(please tick </w:t>
            </w:r>
            <w:r>
              <w:rPr>
                <w:i/>
                <w:u w:val="single" w:color="000000"/>
              </w:rPr>
              <w:t xml:space="preserve">one </w:t>
            </w:r>
            <w:r>
              <w:rPr>
                <w:i/>
              </w:rPr>
              <w:t>of the following)</w:t>
            </w:r>
          </w:p>
        </w:tc>
      </w:tr>
      <w:tr w:rsidR="00251A48" w14:paraId="235F2E8D" w14:textId="77777777">
        <w:trPr>
          <w:trHeight w:val="500"/>
        </w:trPr>
        <w:tc>
          <w:tcPr>
            <w:tcW w:w="1081" w:type="dxa"/>
            <w:tcBorders>
              <w:top w:val="single" w:sz="8" w:space="0" w:color="000000"/>
              <w:left w:val="single" w:sz="8" w:space="0" w:color="000000"/>
              <w:bottom w:val="single" w:sz="8" w:space="0" w:color="000000"/>
              <w:right w:val="single" w:sz="8" w:space="0" w:color="000000"/>
            </w:tcBorders>
          </w:tcPr>
          <w:p w14:paraId="354EAA87" w14:textId="77777777" w:rsidR="00251A48" w:rsidRDefault="00251A48"/>
        </w:tc>
        <w:tc>
          <w:tcPr>
            <w:tcW w:w="9380" w:type="dxa"/>
            <w:tcBorders>
              <w:top w:val="single" w:sz="8" w:space="0" w:color="000000"/>
              <w:left w:val="single" w:sz="8" w:space="0" w:color="000000"/>
              <w:bottom w:val="single" w:sz="8" w:space="0" w:color="000000"/>
              <w:right w:val="single" w:sz="8" w:space="0" w:color="000000"/>
            </w:tcBorders>
            <w:vAlign w:val="center"/>
          </w:tcPr>
          <w:p w14:paraId="25F0D66F" w14:textId="77777777" w:rsidR="00251A48" w:rsidRDefault="005A3EA6">
            <w:pPr>
              <w:ind w:left="74"/>
            </w:pPr>
            <w:r>
              <w:rPr>
                <w:rFonts w:ascii="Arial" w:eastAsia="Arial" w:hAnsi="Arial" w:cs="Arial"/>
                <w:color w:val="0B0C0C"/>
              </w:rPr>
              <w:t xml:space="preserve">● </w:t>
            </w:r>
            <w:r>
              <w:rPr>
                <w:color w:val="0B0C0C"/>
              </w:rPr>
              <w:t>Written confirmation of current or previous looked-after status from the relevant local authority</w:t>
            </w:r>
          </w:p>
        </w:tc>
      </w:tr>
      <w:tr w:rsidR="00251A48" w14:paraId="55E39EFE" w14:textId="77777777">
        <w:trPr>
          <w:trHeight w:val="520"/>
        </w:trPr>
        <w:tc>
          <w:tcPr>
            <w:tcW w:w="1081" w:type="dxa"/>
            <w:tcBorders>
              <w:top w:val="single" w:sz="8" w:space="0" w:color="000000"/>
              <w:left w:val="single" w:sz="8" w:space="0" w:color="000000"/>
              <w:bottom w:val="single" w:sz="8" w:space="0" w:color="000000"/>
              <w:right w:val="single" w:sz="8" w:space="0" w:color="000000"/>
            </w:tcBorders>
          </w:tcPr>
          <w:p w14:paraId="1589A2FA" w14:textId="77777777" w:rsidR="00251A48" w:rsidRDefault="00251A48"/>
        </w:tc>
        <w:tc>
          <w:tcPr>
            <w:tcW w:w="9380" w:type="dxa"/>
            <w:tcBorders>
              <w:top w:val="single" w:sz="8" w:space="0" w:color="000000"/>
              <w:left w:val="single" w:sz="8" w:space="0" w:color="000000"/>
              <w:bottom w:val="single" w:sz="8" w:space="0" w:color="000000"/>
              <w:right w:val="single" w:sz="8" w:space="0" w:color="000000"/>
            </w:tcBorders>
            <w:vAlign w:val="center"/>
          </w:tcPr>
          <w:p w14:paraId="5C3E1CCC" w14:textId="77777777" w:rsidR="00251A48" w:rsidRDefault="005A3EA6">
            <w:pPr>
              <w:ind w:left="74"/>
            </w:pPr>
            <w:r>
              <w:rPr>
                <w:rFonts w:ascii="Arial" w:eastAsia="Arial" w:hAnsi="Arial" w:cs="Arial"/>
                <w:color w:val="0B0C0C"/>
              </w:rPr>
              <w:t xml:space="preserve">● </w:t>
            </w:r>
            <w:r>
              <w:rPr>
                <w:color w:val="0B0C0C"/>
              </w:rPr>
              <w:t>Income Support award notice</w:t>
            </w:r>
          </w:p>
        </w:tc>
      </w:tr>
      <w:tr w:rsidR="00251A48" w14:paraId="29A37E68" w14:textId="77777777">
        <w:trPr>
          <w:trHeight w:val="500"/>
        </w:trPr>
        <w:tc>
          <w:tcPr>
            <w:tcW w:w="1081" w:type="dxa"/>
            <w:tcBorders>
              <w:top w:val="single" w:sz="8" w:space="0" w:color="000000"/>
              <w:left w:val="single" w:sz="8" w:space="0" w:color="000000"/>
              <w:bottom w:val="single" w:sz="8" w:space="0" w:color="000000"/>
              <w:right w:val="single" w:sz="8" w:space="0" w:color="000000"/>
            </w:tcBorders>
          </w:tcPr>
          <w:p w14:paraId="18574ACC" w14:textId="77777777" w:rsidR="00251A48" w:rsidRDefault="00251A48"/>
        </w:tc>
        <w:tc>
          <w:tcPr>
            <w:tcW w:w="9380" w:type="dxa"/>
            <w:tcBorders>
              <w:top w:val="single" w:sz="8" w:space="0" w:color="000000"/>
              <w:left w:val="single" w:sz="8" w:space="0" w:color="000000"/>
              <w:bottom w:val="single" w:sz="8" w:space="0" w:color="000000"/>
              <w:right w:val="single" w:sz="8" w:space="0" w:color="000000"/>
            </w:tcBorders>
            <w:vAlign w:val="center"/>
          </w:tcPr>
          <w:p w14:paraId="67DD2363" w14:textId="77777777" w:rsidR="00251A48" w:rsidRDefault="005A3EA6">
            <w:pPr>
              <w:ind w:left="74"/>
            </w:pPr>
            <w:r>
              <w:rPr>
                <w:rFonts w:ascii="Arial" w:eastAsia="Arial" w:hAnsi="Arial" w:cs="Arial"/>
                <w:color w:val="0B0C0C"/>
              </w:rPr>
              <w:t xml:space="preserve">● </w:t>
            </w:r>
            <w:r>
              <w:rPr>
                <w:color w:val="0B0C0C"/>
              </w:rPr>
              <w:t>Universal Credit award notice plus supporting documents</w:t>
            </w:r>
          </w:p>
        </w:tc>
      </w:tr>
      <w:tr w:rsidR="00251A48" w14:paraId="415FDD7F" w14:textId="77777777">
        <w:trPr>
          <w:trHeight w:val="520"/>
        </w:trPr>
        <w:tc>
          <w:tcPr>
            <w:tcW w:w="1081" w:type="dxa"/>
            <w:tcBorders>
              <w:top w:val="single" w:sz="8" w:space="0" w:color="000000"/>
              <w:left w:val="single" w:sz="8" w:space="0" w:color="000000"/>
              <w:bottom w:val="single" w:sz="8" w:space="0" w:color="000000"/>
              <w:right w:val="single" w:sz="8" w:space="0" w:color="000000"/>
            </w:tcBorders>
          </w:tcPr>
          <w:p w14:paraId="003535C6" w14:textId="77777777" w:rsidR="00251A48" w:rsidRDefault="00251A48"/>
        </w:tc>
        <w:tc>
          <w:tcPr>
            <w:tcW w:w="9380" w:type="dxa"/>
            <w:tcBorders>
              <w:top w:val="single" w:sz="8" w:space="0" w:color="000000"/>
              <w:left w:val="single" w:sz="8" w:space="0" w:color="000000"/>
              <w:bottom w:val="single" w:sz="8" w:space="0" w:color="000000"/>
              <w:right w:val="single" w:sz="8" w:space="0" w:color="000000"/>
            </w:tcBorders>
            <w:vAlign w:val="center"/>
          </w:tcPr>
          <w:p w14:paraId="145CA62E" w14:textId="77777777" w:rsidR="00251A48" w:rsidRDefault="005A3EA6">
            <w:pPr>
              <w:ind w:left="74"/>
            </w:pPr>
            <w:r>
              <w:rPr>
                <w:rFonts w:ascii="Arial" w:eastAsia="Arial" w:hAnsi="Arial" w:cs="Arial"/>
                <w:color w:val="0B0C0C"/>
              </w:rPr>
              <w:t xml:space="preserve">● </w:t>
            </w:r>
            <w:r>
              <w:rPr>
                <w:color w:val="0B0C0C"/>
              </w:rPr>
              <w:t>Evidence of Disability Living Allowance</w:t>
            </w:r>
          </w:p>
        </w:tc>
      </w:tr>
      <w:tr w:rsidR="00251A48" w14:paraId="1D1C6B86" w14:textId="77777777">
        <w:trPr>
          <w:trHeight w:val="506"/>
        </w:trPr>
        <w:tc>
          <w:tcPr>
            <w:tcW w:w="1081" w:type="dxa"/>
            <w:tcBorders>
              <w:top w:val="single" w:sz="8" w:space="0" w:color="000000"/>
              <w:left w:val="single" w:sz="8" w:space="0" w:color="000000"/>
              <w:bottom w:val="single" w:sz="8" w:space="0" w:color="000000"/>
              <w:right w:val="single" w:sz="8" w:space="0" w:color="000000"/>
            </w:tcBorders>
          </w:tcPr>
          <w:p w14:paraId="15C12E7B" w14:textId="77777777" w:rsidR="00251A48" w:rsidRDefault="00251A48"/>
        </w:tc>
        <w:tc>
          <w:tcPr>
            <w:tcW w:w="9380" w:type="dxa"/>
            <w:tcBorders>
              <w:top w:val="single" w:sz="8" w:space="0" w:color="000000"/>
              <w:left w:val="single" w:sz="8" w:space="0" w:color="000000"/>
              <w:bottom w:val="single" w:sz="8" w:space="0" w:color="000000"/>
              <w:right w:val="single" w:sz="8" w:space="0" w:color="000000"/>
            </w:tcBorders>
            <w:vAlign w:val="center"/>
          </w:tcPr>
          <w:p w14:paraId="2F20EC77" w14:textId="77777777" w:rsidR="00251A48" w:rsidRDefault="005A3EA6">
            <w:pPr>
              <w:ind w:left="74"/>
            </w:pPr>
            <w:r>
              <w:rPr>
                <w:rFonts w:ascii="Arial" w:eastAsia="Arial" w:hAnsi="Arial" w:cs="Arial"/>
                <w:color w:val="0B0C0C"/>
              </w:rPr>
              <w:t xml:space="preserve">● </w:t>
            </w:r>
            <w:r>
              <w:rPr>
                <w:color w:val="0B0C0C"/>
              </w:rPr>
              <w:t>Evidence of Personal Independence Payment</w:t>
            </w:r>
          </w:p>
        </w:tc>
      </w:tr>
      <w:tr w:rsidR="00251A48" w14:paraId="4701442B" w14:textId="77777777" w:rsidTr="00CF1F1F">
        <w:trPr>
          <w:trHeight w:val="169"/>
        </w:trPr>
        <w:tc>
          <w:tcPr>
            <w:tcW w:w="1081" w:type="dxa"/>
            <w:tcBorders>
              <w:top w:val="single" w:sz="8" w:space="0" w:color="000000"/>
              <w:left w:val="single" w:sz="8" w:space="0" w:color="000000"/>
              <w:bottom w:val="single" w:sz="8" w:space="0" w:color="000000"/>
              <w:right w:val="single" w:sz="8" w:space="0" w:color="000000"/>
            </w:tcBorders>
            <w:shd w:val="clear" w:color="auto" w:fill="D9D9D9"/>
          </w:tcPr>
          <w:p w14:paraId="6655A26F" w14:textId="77777777" w:rsidR="00251A48" w:rsidRDefault="00251A48"/>
        </w:tc>
        <w:tc>
          <w:tcPr>
            <w:tcW w:w="9380"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7E456359" w14:textId="77777777" w:rsidR="00251A48" w:rsidRDefault="005A3EA6">
            <w:pPr>
              <w:ind w:left="14"/>
            </w:pPr>
            <w:r>
              <w:rPr>
                <w:b/>
                <w:color w:val="0B0C0C"/>
              </w:rPr>
              <w:t>DISCRETIONARY BURSARY</w:t>
            </w:r>
          </w:p>
        </w:tc>
      </w:tr>
      <w:tr w:rsidR="00251A48" w14:paraId="51FB71B6" w14:textId="77777777">
        <w:trPr>
          <w:trHeight w:val="800"/>
        </w:trPr>
        <w:tc>
          <w:tcPr>
            <w:tcW w:w="1081" w:type="dxa"/>
            <w:tcBorders>
              <w:top w:val="single" w:sz="8" w:space="0" w:color="000000"/>
              <w:left w:val="single" w:sz="8" w:space="0" w:color="000000"/>
              <w:bottom w:val="single" w:sz="8" w:space="0" w:color="000000"/>
              <w:right w:val="single" w:sz="8" w:space="0" w:color="000000"/>
            </w:tcBorders>
          </w:tcPr>
          <w:p w14:paraId="16A102C3" w14:textId="25149792" w:rsidR="00251A48" w:rsidRPr="00CF1F1F" w:rsidRDefault="00251A48">
            <w:pPr>
              <w:rPr>
                <w:i/>
                <w:iCs/>
              </w:rPr>
            </w:pPr>
          </w:p>
        </w:tc>
        <w:tc>
          <w:tcPr>
            <w:tcW w:w="9380" w:type="dxa"/>
            <w:tcBorders>
              <w:top w:val="single" w:sz="8" w:space="0" w:color="000000"/>
              <w:left w:val="single" w:sz="8" w:space="0" w:color="000000"/>
              <w:bottom w:val="single" w:sz="8" w:space="0" w:color="000000"/>
              <w:right w:val="single" w:sz="8" w:space="0" w:color="000000"/>
            </w:tcBorders>
            <w:vAlign w:val="center"/>
          </w:tcPr>
          <w:p w14:paraId="39F39DD9" w14:textId="1B8E3F7C" w:rsidR="00251A48" w:rsidRDefault="005055CC">
            <w:pPr>
              <w:ind w:left="14" w:right="1904" w:firstLine="50"/>
            </w:pPr>
            <w:r>
              <w:t xml:space="preserve">I am applying for a </w:t>
            </w:r>
            <w:r>
              <w:rPr>
                <w:b/>
              </w:rPr>
              <w:t xml:space="preserve">discretionary bursary </w:t>
            </w:r>
            <w:r>
              <w:t xml:space="preserve">and have enclosed the following </w:t>
            </w:r>
            <w:r>
              <w:rPr>
                <w:i/>
              </w:rPr>
              <w:t xml:space="preserve">(please tick all that are </w:t>
            </w:r>
            <w:proofErr w:type="gramStart"/>
            <w:r>
              <w:rPr>
                <w:i/>
              </w:rPr>
              <w:t>relevant)</w:t>
            </w:r>
            <w:r w:rsidR="005A3EA6">
              <w:t>I</w:t>
            </w:r>
            <w:proofErr w:type="gramEnd"/>
            <w:r w:rsidR="005A3EA6">
              <w:t xml:space="preserve"> am applying for a </w:t>
            </w:r>
            <w:r w:rsidR="005A3EA6">
              <w:rPr>
                <w:b/>
              </w:rPr>
              <w:t xml:space="preserve">discretionary bursary </w:t>
            </w:r>
          </w:p>
        </w:tc>
      </w:tr>
      <w:tr w:rsidR="005055CC" w14:paraId="29487184" w14:textId="77777777">
        <w:trPr>
          <w:trHeight w:val="800"/>
        </w:trPr>
        <w:tc>
          <w:tcPr>
            <w:tcW w:w="1081" w:type="dxa"/>
            <w:tcBorders>
              <w:top w:val="single" w:sz="8" w:space="0" w:color="000000"/>
              <w:left w:val="single" w:sz="8" w:space="0" w:color="000000"/>
              <w:bottom w:val="single" w:sz="8" w:space="0" w:color="000000"/>
              <w:right w:val="single" w:sz="8" w:space="0" w:color="000000"/>
            </w:tcBorders>
          </w:tcPr>
          <w:p w14:paraId="27EF1FC0" w14:textId="77777777" w:rsidR="005055CC" w:rsidRPr="00CF1F1F" w:rsidRDefault="005055CC">
            <w:pPr>
              <w:rPr>
                <w:i/>
                <w:iCs/>
              </w:rPr>
            </w:pPr>
          </w:p>
        </w:tc>
        <w:tc>
          <w:tcPr>
            <w:tcW w:w="9380" w:type="dxa"/>
            <w:tcBorders>
              <w:top w:val="single" w:sz="8" w:space="0" w:color="000000"/>
              <w:left w:val="single" w:sz="8" w:space="0" w:color="000000"/>
              <w:bottom w:val="single" w:sz="8" w:space="0" w:color="000000"/>
              <w:right w:val="single" w:sz="8" w:space="0" w:color="000000"/>
            </w:tcBorders>
            <w:vAlign w:val="center"/>
          </w:tcPr>
          <w:p w14:paraId="1BA1CD29" w14:textId="00900690" w:rsidR="005055CC" w:rsidRDefault="005055CC">
            <w:pPr>
              <w:ind w:left="14" w:right="1904" w:firstLine="50"/>
            </w:pPr>
            <w:r>
              <w:rPr>
                <w:rFonts w:ascii="Arial" w:eastAsia="Arial" w:hAnsi="Arial" w:cs="Arial"/>
                <w:color w:val="0B0C0C"/>
              </w:rPr>
              <w:t xml:space="preserve">● </w:t>
            </w:r>
            <w:r>
              <w:rPr>
                <w:color w:val="0B0C0C"/>
              </w:rPr>
              <w:t xml:space="preserve">3 </w:t>
            </w:r>
            <w:proofErr w:type="spellStart"/>
            <w:r>
              <w:rPr>
                <w:color w:val="0B0C0C"/>
              </w:rPr>
              <w:t>month’s worth</w:t>
            </w:r>
            <w:proofErr w:type="spellEnd"/>
            <w:r>
              <w:rPr>
                <w:color w:val="0B0C0C"/>
              </w:rPr>
              <w:t xml:space="preserve"> bank statements showing household income</w:t>
            </w:r>
          </w:p>
        </w:tc>
      </w:tr>
      <w:tr w:rsidR="005055CC" w14:paraId="095187B8" w14:textId="77777777">
        <w:trPr>
          <w:trHeight w:val="800"/>
        </w:trPr>
        <w:tc>
          <w:tcPr>
            <w:tcW w:w="1081" w:type="dxa"/>
            <w:tcBorders>
              <w:top w:val="single" w:sz="8" w:space="0" w:color="000000"/>
              <w:left w:val="single" w:sz="8" w:space="0" w:color="000000"/>
              <w:bottom w:val="single" w:sz="8" w:space="0" w:color="000000"/>
              <w:right w:val="single" w:sz="8" w:space="0" w:color="000000"/>
            </w:tcBorders>
          </w:tcPr>
          <w:p w14:paraId="5EA6E5D6" w14:textId="77777777" w:rsidR="005055CC" w:rsidRPr="00CF1F1F" w:rsidRDefault="005055CC">
            <w:pPr>
              <w:rPr>
                <w:i/>
                <w:iCs/>
              </w:rPr>
            </w:pPr>
          </w:p>
        </w:tc>
        <w:tc>
          <w:tcPr>
            <w:tcW w:w="9380" w:type="dxa"/>
            <w:tcBorders>
              <w:top w:val="single" w:sz="8" w:space="0" w:color="000000"/>
              <w:left w:val="single" w:sz="8" w:space="0" w:color="000000"/>
              <w:bottom w:val="single" w:sz="8" w:space="0" w:color="000000"/>
              <w:right w:val="single" w:sz="8" w:space="0" w:color="000000"/>
            </w:tcBorders>
            <w:vAlign w:val="center"/>
          </w:tcPr>
          <w:p w14:paraId="43CC226D" w14:textId="7399361F" w:rsidR="005055CC" w:rsidRDefault="005055CC">
            <w:pPr>
              <w:ind w:left="14" w:right="1904" w:firstLine="50"/>
              <w:rPr>
                <w:rFonts w:ascii="Arial" w:eastAsia="Arial" w:hAnsi="Arial" w:cs="Arial"/>
                <w:color w:val="0B0C0C"/>
              </w:rPr>
            </w:pPr>
            <w:r>
              <w:rPr>
                <w:rFonts w:ascii="Arial" w:eastAsia="Arial" w:hAnsi="Arial" w:cs="Arial"/>
                <w:color w:val="0B0C0C"/>
              </w:rPr>
              <w:t xml:space="preserve">● </w:t>
            </w:r>
            <w:r>
              <w:rPr>
                <w:color w:val="0B0C0C"/>
              </w:rPr>
              <w:t>Universal Credit monthly award notices x 3</w:t>
            </w:r>
          </w:p>
        </w:tc>
      </w:tr>
      <w:tr w:rsidR="005055CC" w14:paraId="0E8BC43F" w14:textId="77777777">
        <w:trPr>
          <w:trHeight w:val="800"/>
        </w:trPr>
        <w:tc>
          <w:tcPr>
            <w:tcW w:w="1081" w:type="dxa"/>
            <w:tcBorders>
              <w:top w:val="single" w:sz="8" w:space="0" w:color="000000"/>
              <w:left w:val="single" w:sz="8" w:space="0" w:color="000000"/>
              <w:bottom w:val="single" w:sz="8" w:space="0" w:color="000000"/>
              <w:right w:val="single" w:sz="8" w:space="0" w:color="000000"/>
            </w:tcBorders>
          </w:tcPr>
          <w:p w14:paraId="19CB940C" w14:textId="77777777" w:rsidR="005055CC" w:rsidRPr="00CF1F1F" w:rsidRDefault="005055CC">
            <w:pPr>
              <w:rPr>
                <w:i/>
                <w:iCs/>
              </w:rPr>
            </w:pPr>
          </w:p>
        </w:tc>
        <w:tc>
          <w:tcPr>
            <w:tcW w:w="9380" w:type="dxa"/>
            <w:tcBorders>
              <w:top w:val="single" w:sz="8" w:space="0" w:color="000000"/>
              <w:left w:val="single" w:sz="8" w:space="0" w:color="000000"/>
              <w:bottom w:val="single" w:sz="8" w:space="0" w:color="000000"/>
              <w:right w:val="single" w:sz="8" w:space="0" w:color="000000"/>
            </w:tcBorders>
            <w:vAlign w:val="center"/>
          </w:tcPr>
          <w:p w14:paraId="31FB3E24" w14:textId="04C1DA5E" w:rsidR="005055CC" w:rsidRDefault="005055CC">
            <w:pPr>
              <w:ind w:left="14" w:right="1904" w:firstLine="50"/>
              <w:rPr>
                <w:rFonts w:ascii="Arial" w:eastAsia="Arial" w:hAnsi="Arial" w:cs="Arial"/>
                <w:color w:val="0B0C0C"/>
              </w:rPr>
            </w:pPr>
            <w:r>
              <w:rPr>
                <w:rFonts w:ascii="Arial" w:eastAsia="Arial" w:hAnsi="Arial" w:cs="Arial"/>
                <w:color w:val="0B0C0C"/>
              </w:rPr>
              <w:t xml:space="preserve">● </w:t>
            </w:r>
            <w:r>
              <w:rPr>
                <w:color w:val="0B0C0C"/>
              </w:rPr>
              <w:t>Letter enclosed outlining exceptional circumstances</w:t>
            </w:r>
          </w:p>
        </w:tc>
      </w:tr>
    </w:tbl>
    <w:p w14:paraId="461AC526" w14:textId="77777777" w:rsidR="005A3EA6" w:rsidRDefault="005A3EA6" w:rsidP="00CF1F1F">
      <w:pPr>
        <w:spacing w:after="281" w:line="265" w:lineRule="auto"/>
        <w:ind w:left="-5" w:hanging="10"/>
        <w:rPr>
          <w:b/>
          <w:bCs/>
        </w:rPr>
      </w:pPr>
    </w:p>
    <w:p w14:paraId="04B15CD2" w14:textId="264928CC" w:rsidR="00CF1F1F" w:rsidRDefault="00CF1F1F" w:rsidP="005A3EA6">
      <w:pPr>
        <w:spacing w:after="281" w:line="265" w:lineRule="auto"/>
      </w:pPr>
      <w:r w:rsidRPr="00CF1F1F">
        <w:rPr>
          <w:b/>
          <w:bCs/>
        </w:rPr>
        <w:lastRenderedPageBreak/>
        <w:t>Section 3</w:t>
      </w:r>
      <w:r>
        <w:t xml:space="preserve"> </w:t>
      </w:r>
    </w:p>
    <w:p w14:paraId="6E788B97" w14:textId="606458D9" w:rsidR="00CF1F1F" w:rsidRDefault="00CF1F1F" w:rsidP="00CF1F1F">
      <w:pPr>
        <w:spacing w:after="281" w:line="265" w:lineRule="auto"/>
        <w:ind w:left="-5" w:hanging="10"/>
      </w:pPr>
      <w:r>
        <w:t>Declaration</w:t>
      </w:r>
    </w:p>
    <w:p w14:paraId="30503B07" w14:textId="55351450" w:rsidR="00CF1F1F" w:rsidRDefault="00CF1F1F" w:rsidP="00CF1F1F">
      <w:pPr>
        <w:spacing w:after="281" w:line="265" w:lineRule="auto"/>
        <w:ind w:left="-5" w:hanging="10"/>
      </w:pPr>
      <w:r>
        <w:t>Please read the declaration below carefully before signing:</w:t>
      </w:r>
    </w:p>
    <w:p w14:paraId="4768F512" w14:textId="77777777" w:rsidR="00CF1F1F" w:rsidRDefault="00CF1F1F" w:rsidP="00CF1F1F">
      <w:pPr>
        <w:pStyle w:val="ListParagraph"/>
        <w:numPr>
          <w:ilvl w:val="0"/>
          <w:numId w:val="4"/>
        </w:numPr>
        <w:spacing w:after="281" w:line="265" w:lineRule="auto"/>
      </w:pPr>
      <w:r>
        <w:t>I/we have read and understood the guidance notes supplied with this application form, and the information I have provided is a true reflection of my financial status</w:t>
      </w:r>
    </w:p>
    <w:p w14:paraId="21A37AA5" w14:textId="77777777" w:rsidR="00CF1F1F" w:rsidRDefault="00CF1F1F" w:rsidP="00CF1F1F">
      <w:pPr>
        <w:pStyle w:val="ListParagraph"/>
        <w:numPr>
          <w:ilvl w:val="0"/>
          <w:numId w:val="4"/>
        </w:numPr>
        <w:spacing w:after="281" w:line="265" w:lineRule="auto"/>
      </w:pPr>
      <w:r>
        <w:t>I/we take full responsibility of informing Woolston 6th Form College immediately should my/our financial status change</w:t>
      </w:r>
    </w:p>
    <w:p w14:paraId="6DA539F2" w14:textId="77777777" w:rsidR="00CF1F1F" w:rsidRDefault="00CF1F1F" w:rsidP="00CF1F1F">
      <w:pPr>
        <w:pStyle w:val="ListParagraph"/>
        <w:numPr>
          <w:ilvl w:val="0"/>
          <w:numId w:val="4"/>
        </w:numPr>
        <w:spacing w:after="281" w:line="265" w:lineRule="auto"/>
      </w:pPr>
      <w:r>
        <w:t>I/we understand that should the student leave their learning programme they will not be eligible to receive further payments and overpayments may have to be repaid</w:t>
      </w:r>
    </w:p>
    <w:p w14:paraId="73DE5764" w14:textId="77777777" w:rsidR="00CF1F1F" w:rsidRDefault="00CF1F1F" w:rsidP="00CF1F1F">
      <w:pPr>
        <w:pStyle w:val="ListParagraph"/>
        <w:numPr>
          <w:ilvl w:val="0"/>
          <w:numId w:val="4"/>
        </w:numPr>
        <w:spacing w:after="281" w:line="265" w:lineRule="auto"/>
      </w:pPr>
      <w:r>
        <w:t>I/we understand the information may be shared with other agencies or organisations, as allowed by law for the purposes of checking this application and/or the prevention of fraud</w:t>
      </w:r>
    </w:p>
    <w:p w14:paraId="054F4612" w14:textId="77777777" w:rsidR="00CF1F1F" w:rsidRDefault="00CF1F1F" w:rsidP="00CF1F1F">
      <w:pPr>
        <w:pStyle w:val="ListParagraph"/>
        <w:numPr>
          <w:ilvl w:val="0"/>
          <w:numId w:val="4"/>
        </w:numPr>
        <w:spacing w:after="281" w:line="265" w:lineRule="auto"/>
      </w:pPr>
      <w:r>
        <w:t xml:space="preserve">I/we acknowledge that the young person is eligible on residency grounds and can provide suitable evidence of proof if required </w:t>
      </w:r>
    </w:p>
    <w:p w14:paraId="5E476EEE" w14:textId="667D609D" w:rsidR="00CF1F1F" w:rsidRDefault="00CF1F1F" w:rsidP="00CF1F1F">
      <w:pPr>
        <w:pStyle w:val="ListParagraph"/>
        <w:numPr>
          <w:ilvl w:val="0"/>
          <w:numId w:val="4"/>
        </w:numPr>
        <w:spacing w:after="281" w:line="265" w:lineRule="auto"/>
      </w:pPr>
      <w:r>
        <w:t xml:space="preserve">I/we understand that the student must maintain an attendance pattern </w:t>
      </w:r>
      <w:r w:rsidR="009622E4">
        <w:t xml:space="preserve">to the best of their ability and such as health conditions will allow over a given </w:t>
      </w:r>
      <w:r>
        <w:t xml:space="preserve">period  </w:t>
      </w:r>
    </w:p>
    <w:p w14:paraId="36A36E73" w14:textId="77777777" w:rsidR="00CF1F1F" w:rsidRDefault="00CF1F1F" w:rsidP="00CF1F1F">
      <w:pPr>
        <w:pStyle w:val="ListParagraph"/>
        <w:numPr>
          <w:ilvl w:val="0"/>
          <w:numId w:val="4"/>
        </w:numPr>
        <w:spacing w:after="281" w:line="265" w:lineRule="auto"/>
      </w:pPr>
      <w:r>
        <w:t>I/we will ensure that the student will comply with any conditions set out in a behaviour contract in line with Woolston 6th Form College disciplinary/monitoring procedures where applicable</w:t>
      </w:r>
    </w:p>
    <w:p w14:paraId="59AA8EDE" w14:textId="77444941" w:rsidR="00CF1F1F" w:rsidRDefault="00CF1F1F" w:rsidP="00CF1F1F">
      <w:pPr>
        <w:pStyle w:val="ListParagraph"/>
        <w:numPr>
          <w:ilvl w:val="0"/>
          <w:numId w:val="4"/>
        </w:numPr>
        <w:spacing w:after="281" w:line="265" w:lineRule="auto"/>
      </w:pPr>
      <w:r>
        <w:t>I/we will ensure that the student will make good progress against given targets that may include the completion of coursework/we will ensure that the student will complete all assessments/examinations as required</w:t>
      </w:r>
    </w:p>
    <w:p w14:paraId="7F37C39F" w14:textId="77777777" w:rsidR="00CF1F1F" w:rsidRDefault="00CF1F1F" w:rsidP="00CF1F1F">
      <w:pPr>
        <w:spacing w:after="281" w:line="265" w:lineRule="auto"/>
        <w:ind w:left="-5" w:hanging="10"/>
      </w:pPr>
      <w:r>
        <w:t>If any learner, parent or carer is found to have made a false statement in relation to claims for support from the Bursary Fund payments will cease with immediate effect and disciplinary/legal action may be taken to recoup any funds that are deemed to have been inappropriately allocated. All cases of fraud will be reported to the appropriate authorities</w:t>
      </w:r>
    </w:p>
    <w:tbl>
      <w:tblPr>
        <w:tblStyle w:val="TableGrid0"/>
        <w:tblW w:w="0" w:type="auto"/>
        <w:tblLook w:val="04A0" w:firstRow="1" w:lastRow="0" w:firstColumn="1" w:lastColumn="0" w:noHBand="0" w:noVBand="1"/>
      </w:tblPr>
      <w:tblGrid>
        <w:gridCol w:w="5292"/>
        <w:gridCol w:w="5292"/>
      </w:tblGrid>
      <w:tr w:rsidR="00CF1F1F" w14:paraId="3E905CF1" w14:textId="77777777" w:rsidTr="00CF1F1F">
        <w:tc>
          <w:tcPr>
            <w:tcW w:w="5292" w:type="dxa"/>
          </w:tcPr>
          <w:p w14:paraId="099BB54A" w14:textId="77777777" w:rsidR="00CF1F1F" w:rsidRDefault="00CF1F1F" w:rsidP="00CF1F1F">
            <w:pPr>
              <w:spacing w:after="281" w:line="265" w:lineRule="auto"/>
              <w:ind w:left="-5" w:hanging="10"/>
            </w:pPr>
            <w:r>
              <w:t>Signed (Student):</w:t>
            </w:r>
          </w:p>
          <w:p w14:paraId="52EB5B33" w14:textId="77777777" w:rsidR="00CF1F1F" w:rsidRDefault="00CF1F1F" w:rsidP="00CF1F1F">
            <w:pPr>
              <w:spacing w:after="281" w:line="265" w:lineRule="auto"/>
            </w:pPr>
          </w:p>
        </w:tc>
        <w:tc>
          <w:tcPr>
            <w:tcW w:w="5292" w:type="dxa"/>
          </w:tcPr>
          <w:p w14:paraId="550F2750" w14:textId="77777777" w:rsidR="00CF1F1F" w:rsidRDefault="00CF1F1F" w:rsidP="00CF1F1F">
            <w:pPr>
              <w:spacing w:after="281" w:line="265" w:lineRule="auto"/>
              <w:ind w:left="-5" w:hanging="10"/>
            </w:pPr>
            <w:r>
              <w:tab/>
              <w:t>Date:</w:t>
            </w:r>
          </w:p>
          <w:p w14:paraId="2A168F9E" w14:textId="77777777" w:rsidR="00CF1F1F" w:rsidRDefault="00CF1F1F" w:rsidP="00CF1F1F">
            <w:pPr>
              <w:spacing w:after="281" w:line="265" w:lineRule="auto"/>
            </w:pPr>
          </w:p>
        </w:tc>
      </w:tr>
      <w:tr w:rsidR="00CF1F1F" w14:paraId="0137C784" w14:textId="77777777" w:rsidTr="00CF1F1F">
        <w:tc>
          <w:tcPr>
            <w:tcW w:w="5292" w:type="dxa"/>
          </w:tcPr>
          <w:p w14:paraId="3F6C78B7" w14:textId="45F01E4B" w:rsidR="00CF1F1F" w:rsidRDefault="00CF1F1F" w:rsidP="00CF1F1F">
            <w:pPr>
              <w:spacing w:after="281" w:line="265" w:lineRule="auto"/>
              <w:ind w:left="-5" w:hanging="10"/>
            </w:pPr>
            <w:r>
              <w:t>Signed (Parent or Guardian):</w:t>
            </w:r>
          </w:p>
          <w:p w14:paraId="434A5A66" w14:textId="77777777" w:rsidR="00CF1F1F" w:rsidRDefault="00CF1F1F" w:rsidP="00CF1F1F">
            <w:pPr>
              <w:spacing w:after="281" w:line="265" w:lineRule="auto"/>
            </w:pPr>
          </w:p>
        </w:tc>
        <w:tc>
          <w:tcPr>
            <w:tcW w:w="5292" w:type="dxa"/>
          </w:tcPr>
          <w:p w14:paraId="167AD486" w14:textId="67997E20" w:rsidR="00CF1F1F" w:rsidRDefault="00CF1F1F" w:rsidP="00CF1F1F">
            <w:pPr>
              <w:spacing w:after="281" w:line="265" w:lineRule="auto"/>
            </w:pPr>
            <w:r>
              <w:t>Date:</w:t>
            </w:r>
          </w:p>
        </w:tc>
      </w:tr>
    </w:tbl>
    <w:p w14:paraId="54B79486" w14:textId="15EE1D6E" w:rsidR="00CF1F1F" w:rsidRDefault="00CF1F1F" w:rsidP="00CF1F1F">
      <w:pPr>
        <w:spacing w:after="281" w:line="265" w:lineRule="auto"/>
      </w:pPr>
    </w:p>
    <w:p w14:paraId="21C9CE3F" w14:textId="77777777" w:rsidR="00CF1F1F" w:rsidRDefault="00CF1F1F" w:rsidP="00CF1F1F">
      <w:pPr>
        <w:spacing w:after="281" w:line="265" w:lineRule="auto"/>
        <w:ind w:left="-5" w:hanging="10"/>
      </w:pPr>
      <w:r>
        <w:t>Please return this form to: Maree Smith</w:t>
      </w:r>
    </w:p>
    <w:p w14:paraId="55F9FA23" w14:textId="77777777" w:rsidR="00CF1F1F" w:rsidRDefault="00CF1F1F" w:rsidP="00CF1F1F">
      <w:pPr>
        <w:spacing w:after="281" w:line="265" w:lineRule="auto"/>
        <w:ind w:left="-5" w:hanging="10"/>
      </w:pPr>
      <w:r>
        <w:t>Woolston 6th Form College 16-19 Bursary, Holes Lane, Warrington, WA1 4LS</w:t>
      </w:r>
    </w:p>
    <w:p w14:paraId="71FDF3D8" w14:textId="77777777" w:rsidR="00CF1F1F" w:rsidRDefault="00CF1F1F" w:rsidP="00CF1F1F">
      <w:pPr>
        <w:spacing w:after="281" w:line="265" w:lineRule="auto"/>
        <w:ind w:left="-5" w:hanging="10"/>
      </w:pPr>
    </w:p>
    <w:p w14:paraId="6A582288" w14:textId="0E82FDF1" w:rsidR="00251A48" w:rsidRDefault="00251A48">
      <w:pPr>
        <w:spacing w:after="281" w:line="265" w:lineRule="auto"/>
        <w:ind w:left="-5" w:hanging="10"/>
      </w:pPr>
    </w:p>
    <w:sectPr w:rsidR="00251A48" w:rsidSect="00CF1F1F">
      <w:pgSz w:w="11920" w:h="16840"/>
      <w:pgMar w:top="776" w:right="748" w:bottom="709" w:left="5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83A"/>
    <w:multiLevelType w:val="hybridMultilevel"/>
    <w:tmpl w:val="092C3A9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32053712"/>
    <w:multiLevelType w:val="hybridMultilevel"/>
    <w:tmpl w:val="EC644A0A"/>
    <w:lvl w:ilvl="0" w:tplc="D59E96F0">
      <w:start w:val="1"/>
      <w:numFmt w:val="bullet"/>
      <w:lvlText w:val="●"/>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78730E">
      <w:start w:val="1"/>
      <w:numFmt w:val="bullet"/>
      <w:lvlText w:val="o"/>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747A0C">
      <w:start w:val="1"/>
      <w:numFmt w:val="bullet"/>
      <w:lvlText w:val="▪"/>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7A2EE6">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862A24">
      <w:start w:val="1"/>
      <w:numFmt w:val="bullet"/>
      <w:lvlText w:val="o"/>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54C90E">
      <w:start w:val="1"/>
      <w:numFmt w:val="bullet"/>
      <w:lvlText w:val="▪"/>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A68400">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0CFDD0">
      <w:start w:val="1"/>
      <w:numFmt w:val="bullet"/>
      <w:lvlText w:val="o"/>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DE807E">
      <w:start w:val="1"/>
      <w:numFmt w:val="bullet"/>
      <w:lvlText w:val="▪"/>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5190749"/>
    <w:multiLevelType w:val="hybridMultilevel"/>
    <w:tmpl w:val="607E37E2"/>
    <w:lvl w:ilvl="0" w:tplc="588456A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06BD4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38FCD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EC647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72044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90EF6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48A95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A6066C">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0E1D3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28A30E7"/>
    <w:multiLevelType w:val="hybridMultilevel"/>
    <w:tmpl w:val="B0089272"/>
    <w:lvl w:ilvl="0" w:tplc="B0461120">
      <w:start w:val="1"/>
      <w:numFmt w:val="bullet"/>
      <w:lvlText w:val="●"/>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044DDE">
      <w:start w:val="1"/>
      <w:numFmt w:val="bullet"/>
      <w:lvlText w:val="o"/>
      <w:lvlJc w:val="left"/>
      <w:pPr>
        <w:ind w:left="15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0252CE">
      <w:start w:val="1"/>
      <w:numFmt w:val="bullet"/>
      <w:lvlText w:val="▪"/>
      <w:lvlJc w:val="left"/>
      <w:pPr>
        <w:ind w:left="2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98DC08">
      <w:start w:val="1"/>
      <w:numFmt w:val="bullet"/>
      <w:lvlText w:val="•"/>
      <w:lvlJc w:val="left"/>
      <w:pPr>
        <w:ind w:left="30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2478CC">
      <w:start w:val="1"/>
      <w:numFmt w:val="bullet"/>
      <w:lvlText w:val="o"/>
      <w:lvlJc w:val="left"/>
      <w:pPr>
        <w:ind w:left="3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F4E606">
      <w:start w:val="1"/>
      <w:numFmt w:val="bullet"/>
      <w:lvlText w:val="▪"/>
      <w:lvlJc w:val="left"/>
      <w:pPr>
        <w:ind w:left="4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768FF2">
      <w:start w:val="1"/>
      <w:numFmt w:val="bullet"/>
      <w:lvlText w:val="•"/>
      <w:lvlJc w:val="left"/>
      <w:pPr>
        <w:ind w:left="5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3ECE56">
      <w:start w:val="1"/>
      <w:numFmt w:val="bullet"/>
      <w:lvlText w:val="o"/>
      <w:lvlJc w:val="left"/>
      <w:pPr>
        <w:ind w:left="5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802AE4">
      <w:start w:val="1"/>
      <w:numFmt w:val="bullet"/>
      <w:lvlText w:val="▪"/>
      <w:lvlJc w:val="left"/>
      <w:pPr>
        <w:ind w:left="6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656036983">
    <w:abstractNumId w:val="1"/>
  </w:num>
  <w:num w:numId="2" w16cid:durableId="1785274170">
    <w:abstractNumId w:val="2"/>
  </w:num>
  <w:num w:numId="3" w16cid:durableId="784152083">
    <w:abstractNumId w:val="3"/>
  </w:num>
  <w:num w:numId="4" w16cid:durableId="33695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A48"/>
    <w:rsid w:val="000C7BCE"/>
    <w:rsid w:val="000F0B83"/>
    <w:rsid w:val="001D4172"/>
    <w:rsid w:val="00251A48"/>
    <w:rsid w:val="00375C35"/>
    <w:rsid w:val="004218FF"/>
    <w:rsid w:val="005055CC"/>
    <w:rsid w:val="0051251B"/>
    <w:rsid w:val="0053342D"/>
    <w:rsid w:val="005A3EA6"/>
    <w:rsid w:val="007E3D4B"/>
    <w:rsid w:val="00840BA4"/>
    <w:rsid w:val="008967A7"/>
    <w:rsid w:val="0095614E"/>
    <w:rsid w:val="009622E4"/>
    <w:rsid w:val="009F2E8B"/>
    <w:rsid w:val="00A44DE5"/>
    <w:rsid w:val="00BA23A6"/>
    <w:rsid w:val="00C83B58"/>
    <w:rsid w:val="00CF1F1F"/>
    <w:rsid w:val="00D77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3F69"/>
  <w15:docId w15:val="{444449A7-15B1-4825-B217-C9489788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28" w:line="265" w:lineRule="auto"/>
      <w:ind w:left="145"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CF1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1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1619-bursary-fun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Bursary-application-form-2022-23</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Bursary-application-form-2022-23</dc:title>
  <dc:subject/>
  <dc:creator>Neil Bothwell</dc:creator>
  <cp:keywords/>
  <dc:description/>
  <cp:lastModifiedBy>Maree Smith</cp:lastModifiedBy>
  <cp:revision>4</cp:revision>
  <cp:lastPrinted>2025-11-20T14:54:00Z</cp:lastPrinted>
  <dcterms:created xsi:type="dcterms:W3CDTF">2026-01-20T14:58:00Z</dcterms:created>
  <dcterms:modified xsi:type="dcterms:W3CDTF">2026-01-20T14:59:00Z</dcterms:modified>
</cp:coreProperties>
</file>